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034" w:rsidRPr="004A5034" w:rsidRDefault="004A5034" w:rsidP="004A503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4A5034">
        <w:rPr>
          <w:rFonts w:ascii="Times New Roman" w:eastAsia="Calibri" w:hAnsi="Times New Roman" w:cs="Times New Roman"/>
          <w:b/>
          <w:sz w:val="26"/>
          <w:szCs w:val="26"/>
        </w:rPr>
        <w:t>ПОЯСНИТЕЛЬНАЯ ЗАПИСКА</w:t>
      </w:r>
    </w:p>
    <w:p w:rsidR="00876FB4" w:rsidRPr="00D521F9" w:rsidRDefault="004A5034" w:rsidP="00D521F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28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проекту </w:t>
      </w:r>
      <w:r w:rsidR="000C737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</w:t>
      </w:r>
      <w:r w:rsidR="007430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521F9" w:rsidRPr="00D521F9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C13AF8" w:rsidRPr="00C13AF8">
        <w:rPr>
          <w:rFonts w:ascii="Times New Roman" w:hAnsi="Times New Roman" w:cs="Times New Roman"/>
          <w:sz w:val="26"/>
          <w:szCs w:val="26"/>
        </w:rPr>
        <w:t xml:space="preserve">Об утверждении схемы </w:t>
      </w:r>
      <w:r w:rsidR="00E700E2" w:rsidRPr="00E700E2">
        <w:rPr>
          <w:rFonts w:ascii="Times New Roman" w:hAnsi="Times New Roman" w:cs="Times New Roman"/>
          <w:sz w:val="26"/>
          <w:szCs w:val="26"/>
        </w:rPr>
        <w:t>размещения гаражей, являющихся некапитальными сооружениями, стоянки технических и других средств передвижения инвалидов вблизи их места жительства</w:t>
      </w:r>
      <w:r w:rsidR="00D521F9">
        <w:rPr>
          <w:rFonts w:ascii="Times New Roman" w:hAnsi="Times New Roman" w:cs="Times New Roman"/>
          <w:sz w:val="26"/>
          <w:szCs w:val="26"/>
        </w:rPr>
        <w:t>»</w:t>
      </w:r>
    </w:p>
    <w:p w:rsidR="00522804" w:rsidRPr="00522804" w:rsidRDefault="00522804" w:rsidP="0052280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521F9" w:rsidRDefault="00876FB4" w:rsidP="00CF459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21F9">
        <w:rPr>
          <w:rFonts w:ascii="Times New Roman" w:hAnsi="Times New Roman" w:cs="Times New Roman"/>
          <w:sz w:val="26"/>
          <w:szCs w:val="26"/>
        </w:rPr>
        <w:t xml:space="preserve">В </w:t>
      </w:r>
      <w:r w:rsidR="00D521F9" w:rsidRPr="00D521F9">
        <w:rPr>
          <w:rFonts w:ascii="Times New Roman" w:hAnsi="Times New Roman" w:cs="Times New Roman"/>
          <w:sz w:val="26"/>
          <w:szCs w:val="26"/>
        </w:rPr>
        <w:t>рамках</w:t>
      </w:r>
      <w:r w:rsidRPr="00D521F9">
        <w:rPr>
          <w:rFonts w:ascii="Times New Roman" w:hAnsi="Times New Roman" w:cs="Times New Roman"/>
          <w:sz w:val="26"/>
          <w:szCs w:val="26"/>
        </w:rPr>
        <w:t xml:space="preserve"> реализации </w:t>
      </w:r>
      <w:r w:rsidR="00C13AF8" w:rsidRPr="00C13AF8">
        <w:rPr>
          <w:rFonts w:ascii="Times New Roman" w:hAnsi="Times New Roman" w:cs="Times New Roman"/>
          <w:sz w:val="26"/>
          <w:szCs w:val="26"/>
        </w:rPr>
        <w:t>Федеральн</w:t>
      </w:r>
      <w:r w:rsidR="00C13AF8">
        <w:rPr>
          <w:rFonts w:ascii="Times New Roman" w:hAnsi="Times New Roman" w:cs="Times New Roman"/>
          <w:sz w:val="26"/>
          <w:szCs w:val="26"/>
        </w:rPr>
        <w:t>ого</w:t>
      </w:r>
      <w:r w:rsidR="00C13AF8" w:rsidRPr="00C13AF8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C13AF8">
        <w:rPr>
          <w:rFonts w:ascii="Times New Roman" w:hAnsi="Times New Roman" w:cs="Times New Roman"/>
          <w:sz w:val="26"/>
          <w:szCs w:val="26"/>
        </w:rPr>
        <w:t>а</w:t>
      </w:r>
      <w:r w:rsidR="00C13AF8" w:rsidRPr="00C13AF8">
        <w:rPr>
          <w:rFonts w:ascii="Times New Roman" w:hAnsi="Times New Roman" w:cs="Times New Roman"/>
          <w:sz w:val="26"/>
          <w:szCs w:val="26"/>
        </w:rPr>
        <w:t xml:space="preserve"> от 25.10.2001 № 137-ФЗ «О введении в действие Земельного кодекса Российской Федерации», в соответствии со статьями</w:t>
      </w:r>
      <w:r w:rsidR="00DE5760">
        <w:rPr>
          <w:rFonts w:ascii="Times New Roman" w:hAnsi="Times New Roman" w:cs="Times New Roman"/>
          <w:sz w:val="26"/>
          <w:szCs w:val="26"/>
        </w:rPr>
        <w:t xml:space="preserve"> 11, 39.2, пункта 1</w:t>
      </w:r>
      <w:r w:rsidR="00C13AF8" w:rsidRPr="00C13AF8">
        <w:rPr>
          <w:rFonts w:ascii="Times New Roman" w:hAnsi="Times New Roman" w:cs="Times New Roman"/>
          <w:sz w:val="26"/>
          <w:szCs w:val="26"/>
        </w:rPr>
        <w:t xml:space="preserve"> статьи 39.36-1 Земельного кодекса Российской Федерации, Федеральн</w:t>
      </w:r>
      <w:r w:rsidR="00C13AF8">
        <w:rPr>
          <w:rFonts w:ascii="Times New Roman" w:hAnsi="Times New Roman" w:cs="Times New Roman"/>
          <w:sz w:val="26"/>
          <w:szCs w:val="26"/>
        </w:rPr>
        <w:t>ого</w:t>
      </w:r>
      <w:r w:rsidR="00C13AF8" w:rsidRPr="00C13AF8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C13AF8">
        <w:rPr>
          <w:rFonts w:ascii="Times New Roman" w:hAnsi="Times New Roman" w:cs="Times New Roman"/>
          <w:sz w:val="26"/>
          <w:szCs w:val="26"/>
        </w:rPr>
        <w:t>а</w:t>
      </w:r>
      <w:r w:rsidR="00C13AF8" w:rsidRPr="00C13AF8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 </w:t>
      </w:r>
      <w:r w:rsidR="00C13AF8">
        <w:rPr>
          <w:rFonts w:ascii="Times New Roman" w:hAnsi="Times New Roman" w:cs="Times New Roman"/>
          <w:sz w:val="26"/>
          <w:szCs w:val="26"/>
        </w:rPr>
        <w:t>Постановления</w:t>
      </w:r>
      <w:r w:rsidR="00C13AF8" w:rsidRPr="00C13AF8">
        <w:rPr>
          <w:rFonts w:ascii="Times New Roman" w:hAnsi="Times New Roman" w:cs="Times New Roman"/>
          <w:sz w:val="26"/>
          <w:szCs w:val="26"/>
        </w:rPr>
        <w:t xml:space="preserve"> Правительства Красноярского края от 19 июля 2022 г. № 622-п «Об установлении порядка утверждения органами местного самоуправления поселений, городских округов и муниципальных округов, а на межселенных территориях органами местного самоуправления муниципальных районов схемы размещения гаражей, являющихся некапитальными сооружениями, стоянки технических и других средств передвижения инвалидов вблизи места их жительства»</w:t>
      </w:r>
      <w:r w:rsidR="00D521F9">
        <w:rPr>
          <w:rFonts w:ascii="Times New Roman" w:hAnsi="Times New Roman" w:cs="Times New Roman"/>
          <w:sz w:val="26"/>
          <w:szCs w:val="26"/>
        </w:rPr>
        <w:t xml:space="preserve">, возникла необходимость в подготовке настоящего </w:t>
      </w:r>
      <w:r w:rsidR="00DE5760">
        <w:rPr>
          <w:rFonts w:ascii="Times New Roman" w:hAnsi="Times New Roman" w:cs="Times New Roman"/>
          <w:sz w:val="26"/>
          <w:szCs w:val="26"/>
        </w:rPr>
        <w:t>постановления</w:t>
      </w:r>
      <w:r w:rsidR="00D521F9">
        <w:rPr>
          <w:rFonts w:ascii="Times New Roman" w:hAnsi="Times New Roman" w:cs="Times New Roman"/>
          <w:sz w:val="26"/>
          <w:szCs w:val="26"/>
        </w:rPr>
        <w:t>.</w:t>
      </w:r>
    </w:p>
    <w:p w:rsidR="00CF459D" w:rsidRDefault="00CF459D" w:rsidP="00CF459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Предоставление вышеуказанных мер поддержки повлечет </w:t>
      </w:r>
      <w:r w:rsidR="00257191">
        <w:rPr>
          <w:rFonts w:ascii="Times New Roman" w:hAnsi="Times New Roman" w:cs="Times New Roman"/>
          <w:sz w:val="26"/>
          <w:szCs w:val="26"/>
        </w:rPr>
        <w:t xml:space="preserve">привлечение дополнительных бюджетных </w:t>
      </w:r>
      <w:r>
        <w:rPr>
          <w:rFonts w:ascii="Times New Roman" w:hAnsi="Times New Roman" w:cs="Times New Roman"/>
          <w:sz w:val="26"/>
          <w:szCs w:val="26"/>
        </w:rPr>
        <w:t xml:space="preserve">средств в виде </w:t>
      </w:r>
      <w:r w:rsidR="00257191">
        <w:rPr>
          <w:rFonts w:ascii="Times New Roman" w:hAnsi="Times New Roman" w:cs="Times New Roman"/>
          <w:sz w:val="26"/>
          <w:szCs w:val="26"/>
        </w:rPr>
        <w:t>платежей.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F459D" w:rsidRPr="00D521F9" w:rsidRDefault="00CF459D" w:rsidP="00CF459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Осуществить расчет выпадающих доходов в части у</w:t>
      </w:r>
      <w:r w:rsidR="00257191">
        <w:rPr>
          <w:rFonts w:ascii="Times New Roman" w:hAnsi="Times New Roman" w:cs="Times New Roman"/>
          <w:sz w:val="26"/>
          <w:szCs w:val="26"/>
        </w:rPr>
        <w:t>величения</w:t>
      </w:r>
      <w:r>
        <w:rPr>
          <w:rFonts w:ascii="Times New Roman" w:hAnsi="Times New Roman" w:cs="Times New Roman"/>
          <w:sz w:val="26"/>
          <w:szCs w:val="26"/>
        </w:rPr>
        <w:t xml:space="preserve"> доходной части бюджета, а также расходов бюджета на реализацию проекта распоряжения, не представляется возможным, так как на этапе подготовки проекта </w:t>
      </w:r>
      <w:r w:rsidR="00F504CD">
        <w:rPr>
          <w:rFonts w:ascii="Times New Roman" w:hAnsi="Times New Roman" w:cs="Times New Roman"/>
          <w:sz w:val="26"/>
          <w:szCs w:val="26"/>
        </w:rPr>
        <w:t>постановления</w:t>
      </w:r>
      <w:r>
        <w:rPr>
          <w:rFonts w:ascii="Times New Roman" w:hAnsi="Times New Roman" w:cs="Times New Roman"/>
          <w:sz w:val="26"/>
          <w:szCs w:val="26"/>
        </w:rPr>
        <w:t>, отсутствует</w:t>
      </w:r>
      <w:r w:rsidR="008458F7">
        <w:rPr>
          <w:rFonts w:ascii="Times New Roman" w:hAnsi="Times New Roman" w:cs="Times New Roman"/>
          <w:sz w:val="26"/>
          <w:szCs w:val="26"/>
        </w:rPr>
        <w:t xml:space="preserve"> информация о</w:t>
      </w:r>
      <w:bookmarkStart w:id="0" w:name="_GoBack"/>
      <w:bookmarkEnd w:id="0"/>
      <w:r w:rsidR="00257191">
        <w:rPr>
          <w:rFonts w:ascii="Times New Roman" w:hAnsi="Times New Roman" w:cs="Times New Roman"/>
          <w:sz w:val="26"/>
          <w:szCs w:val="26"/>
        </w:rPr>
        <w:t xml:space="preserve"> гражданах и инвалидах, нуждающихся в размещении гаражей,</w:t>
      </w:r>
      <w:r w:rsidR="00257191" w:rsidRPr="00257191">
        <w:rPr>
          <w:rFonts w:ascii="Times New Roman" w:hAnsi="Times New Roman" w:cs="Times New Roman"/>
          <w:sz w:val="26"/>
          <w:szCs w:val="26"/>
        </w:rPr>
        <w:t xml:space="preserve"> </w:t>
      </w:r>
      <w:r w:rsidR="00257191" w:rsidRPr="00C13AF8">
        <w:rPr>
          <w:rFonts w:ascii="Times New Roman" w:hAnsi="Times New Roman" w:cs="Times New Roman"/>
          <w:sz w:val="26"/>
          <w:szCs w:val="26"/>
        </w:rPr>
        <w:t>являющихся некапитальными сооружениями, стоянки технических и других средств передвижения инвалидов вблизи места их жительств</w:t>
      </w:r>
      <w:r w:rsidR="00F504CD">
        <w:rPr>
          <w:rFonts w:ascii="Times New Roman" w:hAnsi="Times New Roman" w:cs="Times New Roman"/>
          <w:sz w:val="26"/>
          <w:szCs w:val="26"/>
        </w:rPr>
        <w:t>а</w:t>
      </w:r>
      <w:r w:rsidR="00257191">
        <w:rPr>
          <w:rFonts w:ascii="Times New Roman" w:hAnsi="Times New Roman" w:cs="Times New Roman"/>
          <w:sz w:val="26"/>
          <w:szCs w:val="26"/>
        </w:rPr>
        <w:t>.</w:t>
      </w:r>
    </w:p>
    <w:p w:rsidR="00D53C7B" w:rsidRDefault="00D53C7B" w:rsidP="000F28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:rsidR="00AC12E9" w:rsidRDefault="00AC12E9" w:rsidP="000F28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:rsidR="008458F7" w:rsidRPr="00A65A86" w:rsidRDefault="008458F7" w:rsidP="000F28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:rsidR="00836EB0" w:rsidRDefault="00DE5760" w:rsidP="004A5034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Н</w:t>
      </w:r>
      <w:r w:rsidR="004A5034" w:rsidRPr="004A5034">
        <w:rPr>
          <w:rFonts w:ascii="Times New Roman" w:eastAsia="Calibri" w:hAnsi="Times New Roman" w:cs="Times New Roman"/>
          <w:sz w:val="26"/>
          <w:szCs w:val="26"/>
        </w:rPr>
        <w:t>ачальник</w:t>
      </w:r>
      <w:r w:rsidR="00E4316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D289C">
        <w:rPr>
          <w:rFonts w:ascii="Times New Roman" w:eastAsia="Calibri" w:hAnsi="Times New Roman" w:cs="Times New Roman"/>
          <w:sz w:val="26"/>
          <w:szCs w:val="26"/>
        </w:rPr>
        <w:t>у</w:t>
      </w:r>
      <w:r w:rsidR="004A5034" w:rsidRPr="004A5034">
        <w:rPr>
          <w:rFonts w:ascii="Times New Roman" w:eastAsia="Calibri" w:hAnsi="Times New Roman" w:cs="Times New Roman"/>
          <w:sz w:val="26"/>
          <w:szCs w:val="26"/>
        </w:rPr>
        <w:t xml:space="preserve">правления </w:t>
      </w:r>
      <w:r w:rsidR="008E3E55">
        <w:rPr>
          <w:rFonts w:ascii="Times New Roman" w:eastAsia="Calibri" w:hAnsi="Times New Roman" w:cs="Times New Roman"/>
          <w:sz w:val="26"/>
          <w:szCs w:val="26"/>
        </w:rPr>
        <w:t>имущества</w:t>
      </w:r>
      <w:r w:rsidR="004A5034" w:rsidRPr="004A5034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315BA9" w:rsidRDefault="00836EB0" w:rsidP="004A5034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А</w:t>
      </w:r>
      <w:r w:rsidR="004A5034" w:rsidRPr="004A5034">
        <w:rPr>
          <w:rFonts w:ascii="Times New Roman" w:eastAsia="Calibri" w:hAnsi="Times New Roman" w:cs="Times New Roman"/>
          <w:sz w:val="26"/>
          <w:szCs w:val="26"/>
        </w:rPr>
        <w:t>дминистрации города Норильска</w:t>
      </w:r>
      <w:r w:rsidR="008E3E55">
        <w:rPr>
          <w:rFonts w:ascii="Times New Roman" w:eastAsia="Calibri" w:hAnsi="Times New Roman" w:cs="Times New Roman"/>
          <w:sz w:val="26"/>
          <w:szCs w:val="26"/>
        </w:rPr>
        <w:tab/>
      </w:r>
      <w:r w:rsidR="008E3E55">
        <w:rPr>
          <w:rFonts w:ascii="Times New Roman" w:eastAsia="Calibri" w:hAnsi="Times New Roman" w:cs="Times New Roman"/>
          <w:sz w:val="26"/>
          <w:szCs w:val="26"/>
        </w:rPr>
        <w:tab/>
      </w:r>
      <w:r w:rsidR="008E3E55">
        <w:rPr>
          <w:rFonts w:ascii="Times New Roman" w:eastAsia="Calibri" w:hAnsi="Times New Roman" w:cs="Times New Roman"/>
          <w:sz w:val="26"/>
          <w:szCs w:val="26"/>
        </w:rPr>
        <w:tab/>
      </w:r>
      <w:r w:rsidR="008E3E55">
        <w:rPr>
          <w:rFonts w:ascii="Times New Roman" w:eastAsia="Calibri" w:hAnsi="Times New Roman" w:cs="Times New Roman"/>
          <w:sz w:val="26"/>
          <w:szCs w:val="26"/>
        </w:rPr>
        <w:tab/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</w:t>
      </w:r>
      <w:r w:rsidR="008E3E55">
        <w:rPr>
          <w:rFonts w:ascii="Times New Roman" w:eastAsia="Calibri" w:hAnsi="Times New Roman" w:cs="Times New Roman"/>
          <w:sz w:val="26"/>
          <w:szCs w:val="26"/>
        </w:rPr>
        <w:t xml:space="preserve">   </w:t>
      </w:r>
      <w:r w:rsidR="00D53C7B">
        <w:rPr>
          <w:rFonts w:ascii="Times New Roman" w:eastAsia="Calibri" w:hAnsi="Times New Roman" w:cs="Times New Roman"/>
          <w:sz w:val="26"/>
          <w:szCs w:val="26"/>
        </w:rPr>
        <w:t xml:space="preserve">     </w:t>
      </w:r>
      <w:r w:rsidR="008E3E5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A5034" w:rsidRPr="004A5034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8E3E5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E5760">
        <w:rPr>
          <w:rFonts w:ascii="Times New Roman" w:eastAsia="Calibri" w:hAnsi="Times New Roman" w:cs="Times New Roman"/>
          <w:sz w:val="26"/>
          <w:szCs w:val="26"/>
        </w:rPr>
        <w:t>О.В. Кузьмина</w:t>
      </w:r>
    </w:p>
    <w:p w:rsidR="000F285D" w:rsidRDefault="000F285D" w:rsidP="004A503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458F7" w:rsidRDefault="008458F7" w:rsidP="004A503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458F7" w:rsidRDefault="008458F7" w:rsidP="004A503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458F7" w:rsidRDefault="008458F7" w:rsidP="004A503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458F7" w:rsidRDefault="008458F7" w:rsidP="004A503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458F7" w:rsidRDefault="008458F7" w:rsidP="004A503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57191" w:rsidRDefault="00257191" w:rsidP="004A503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57191" w:rsidRDefault="00257191" w:rsidP="004A503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57191" w:rsidRDefault="00257191" w:rsidP="004A503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57191" w:rsidRDefault="00257191" w:rsidP="004A503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57191" w:rsidRDefault="00257191" w:rsidP="004A503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57191" w:rsidRDefault="00257191" w:rsidP="004A503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57191" w:rsidRDefault="00257191" w:rsidP="004A503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57191" w:rsidRDefault="00257191" w:rsidP="004A503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504CD" w:rsidRDefault="00F504CD" w:rsidP="004A503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504CD" w:rsidRDefault="00F504CD" w:rsidP="004A503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57191" w:rsidRDefault="00257191" w:rsidP="004A503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57191" w:rsidRPr="000F285D" w:rsidRDefault="00257191" w:rsidP="004A503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F285D" w:rsidRPr="000F285D" w:rsidRDefault="00651458" w:rsidP="004A503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51458">
        <w:rPr>
          <w:rFonts w:ascii="Times New Roman" w:eastAsia="Calibri" w:hAnsi="Times New Roman" w:cs="Times New Roman"/>
          <w:sz w:val="20"/>
          <w:szCs w:val="20"/>
        </w:rPr>
        <w:t>Счастная Людмила Валерьевна</w:t>
      </w:r>
    </w:p>
    <w:p w:rsidR="000F285D" w:rsidRPr="000F285D" w:rsidRDefault="000F285D" w:rsidP="004A503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F285D">
        <w:rPr>
          <w:rFonts w:ascii="Times New Roman" w:eastAsia="Calibri" w:hAnsi="Times New Roman" w:cs="Times New Roman"/>
          <w:sz w:val="20"/>
          <w:szCs w:val="20"/>
        </w:rPr>
        <w:t xml:space="preserve">43-71-80 </w:t>
      </w:r>
      <w:r w:rsidR="00651458">
        <w:rPr>
          <w:rFonts w:ascii="Times New Roman" w:eastAsia="Calibri" w:hAnsi="Times New Roman" w:cs="Times New Roman"/>
          <w:sz w:val="20"/>
          <w:szCs w:val="20"/>
        </w:rPr>
        <w:t>доб. 1406</w:t>
      </w:r>
    </w:p>
    <w:sectPr w:rsidR="000F285D" w:rsidRPr="000F285D" w:rsidSect="00D301D4">
      <w:headerReference w:type="default" r:id="rId6"/>
      <w:pgSz w:w="11906" w:h="16838" w:code="9"/>
      <w:pgMar w:top="1135" w:right="850" w:bottom="568" w:left="1701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DED" w:rsidRDefault="00895DED">
      <w:pPr>
        <w:spacing w:after="0" w:line="240" w:lineRule="auto"/>
      </w:pPr>
      <w:r>
        <w:separator/>
      </w:r>
    </w:p>
  </w:endnote>
  <w:endnote w:type="continuationSeparator" w:id="0">
    <w:p w:rsidR="00895DED" w:rsidRDefault="00895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DED" w:rsidRDefault="00895DED">
      <w:pPr>
        <w:spacing w:after="0" w:line="240" w:lineRule="auto"/>
      </w:pPr>
      <w:r>
        <w:separator/>
      </w:r>
    </w:p>
  </w:footnote>
  <w:footnote w:type="continuationSeparator" w:id="0">
    <w:p w:rsidR="00895DED" w:rsidRDefault="00895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799" w:rsidRDefault="00C573F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57191">
      <w:rPr>
        <w:noProof/>
      </w:rPr>
      <w:t>2</w:t>
    </w:r>
    <w:r>
      <w:rPr>
        <w:noProof/>
      </w:rPr>
      <w:fldChar w:fldCharType="end"/>
    </w:r>
  </w:p>
  <w:p w:rsidR="00C56799" w:rsidRDefault="00895D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034"/>
    <w:rsid w:val="000050A6"/>
    <w:rsid w:val="00013B88"/>
    <w:rsid w:val="00020902"/>
    <w:rsid w:val="000A1CC0"/>
    <w:rsid w:val="000B3782"/>
    <w:rsid w:val="000C7375"/>
    <w:rsid w:val="000E7658"/>
    <w:rsid w:val="000F285D"/>
    <w:rsid w:val="000F732F"/>
    <w:rsid w:val="0013229C"/>
    <w:rsid w:val="001A4DCE"/>
    <w:rsid w:val="00257191"/>
    <w:rsid w:val="00260D32"/>
    <w:rsid w:val="002B0A62"/>
    <w:rsid w:val="002E36D4"/>
    <w:rsid w:val="002F18F4"/>
    <w:rsid w:val="00315BA9"/>
    <w:rsid w:val="0036047D"/>
    <w:rsid w:val="003762D5"/>
    <w:rsid w:val="003D289C"/>
    <w:rsid w:val="00410043"/>
    <w:rsid w:val="0044345B"/>
    <w:rsid w:val="00457180"/>
    <w:rsid w:val="004A5034"/>
    <w:rsid w:val="004A5E74"/>
    <w:rsid w:val="005217C7"/>
    <w:rsid w:val="00522804"/>
    <w:rsid w:val="0057178E"/>
    <w:rsid w:val="00583A33"/>
    <w:rsid w:val="005B5E8F"/>
    <w:rsid w:val="005D4727"/>
    <w:rsid w:val="005E1B38"/>
    <w:rsid w:val="00632F21"/>
    <w:rsid w:val="006335A3"/>
    <w:rsid w:val="0063595A"/>
    <w:rsid w:val="00651458"/>
    <w:rsid w:val="00665DB9"/>
    <w:rsid w:val="00667112"/>
    <w:rsid w:val="00672E1B"/>
    <w:rsid w:val="00677BAC"/>
    <w:rsid w:val="006D70C9"/>
    <w:rsid w:val="00743061"/>
    <w:rsid w:val="007552DD"/>
    <w:rsid w:val="00782ECC"/>
    <w:rsid w:val="007C615B"/>
    <w:rsid w:val="00807BCF"/>
    <w:rsid w:val="00836EB0"/>
    <w:rsid w:val="008458F7"/>
    <w:rsid w:val="00876FB4"/>
    <w:rsid w:val="00895DED"/>
    <w:rsid w:val="008B1746"/>
    <w:rsid w:val="008E3E55"/>
    <w:rsid w:val="008F54B2"/>
    <w:rsid w:val="0091553E"/>
    <w:rsid w:val="00927C1D"/>
    <w:rsid w:val="00937B7E"/>
    <w:rsid w:val="009769D2"/>
    <w:rsid w:val="00991569"/>
    <w:rsid w:val="009D388D"/>
    <w:rsid w:val="00A06AA1"/>
    <w:rsid w:val="00A33A01"/>
    <w:rsid w:val="00A65A86"/>
    <w:rsid w:val="00A71E66"/>
    <w:rsid w:val="00A7736D"/>
    <w:rsid w:val="00A82C45"/>
    <w:rsid w:val="00A96492"/>
    <w:rsid w:val="00AC12E9"/>
    <w:rsid w:val="00AC42BF"/>
    <w:rsid w:val="00B11423"/>
    <w:rsid w:val="00B153C4"/>
    <w:rsid w:val="00B831E5"/>
    <w:rsid w:val="00BB4E6C"/>
    <w:rsid w:val="00BB752D"/>
    <w:rsid w:val="00C078B7"/>
    <w:rsid w:val="00C13AF8"/>
    <w:rsid w:val="00C312FE"/>
    <w:rsid w:val="00C52ED6"/>
    <w:rsid w:val="00C54261"/>
    <w:rsid w:val="00C573FC"/>
    <w:rsid w:val="00C705E7"/>
    <w:rsid w:val="00C73F6A"/>
    <w:rsid w:val="00C75B1D"/>
    <w:rsid w:val="00C9039E"/>
    <w:rsid w:val="00CF459D"/>
    <w:rsid w:val="00D301D4"/>
    <w:rsid w:val="00D521F9"/>
    <w:rsid w:val="00D53C7B"/>
    <w:rsid w:val="00DD2FDB"/>
    <w:rsid w:val="00DD6E60"/>
    <w:rsid w:val="00DE5760"/>
    <w:rsid w:val="00DF21A2"/>
    <w:rsid w:val="00DF6EF8"/>
    <w:rsid w:val="00E43161"/>
    <w:rsid w:val="00E52C9C"/>
    <w:rsid w:val="00E700E2"/>
    <w:rsid w:val="00F047E6"/>
    <w:rsid w:val="00F21022"/>
    <w:rsid w:val="00F504CD"/>
    <w:rsid w:val="00FA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649758-5D37-4354-B66F-6FD6E2ACF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5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5034"/>
  </w:style>
  <w:style w:type="paragraph" w:styleId="a5">
    <w:name w:val="footer"/>
    <w:basedOn w:val="a"/>
    <w:link w:val="a6"/>
    <w:uiPriority w:val="99"/>
    <w:semiHidden/>
    <w:unhideWhenUsed/>
    <w:rsid w:val="004A5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5034"/>
  </w:style>
  <w:style w:type="paragraph" w:styleId="a7">
    <w:name w:val="Balloon Text"/>
    <w:basedOn w:val="a"/>
    <w:link w:val="a8"/>
    <w:uiPriority w:val="99"/>
    <w:semiHidden/>
    <w:unhideWhenUsed/>
    <w:rsid w:val="00C573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573FC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A773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Счастная Людмила Валерьевна</cp:lastModifiedBy>
  <cp:revision>6</cp:revision>
  <cp:lastPrinted>2024-11-14T08:45:00Z</cp:lastPrinted>
  <dcterms:created xsi:type="dcterms:W3CDTF">2023-05-23T09:09:00Z</dcterms:created>
  <dcterms:modified xsi:type="dcterms:W3CDTF">2024-11-14T08:45:00Z</dcterms:modified>
</cp:coreProperties>
</file>